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29" w:rsidRDefault="00983529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31"/>
      </w:tblGrid>
      <w:tr w:rsidR="009E4A33" w:rsidRPr="0051637E" w:rsidTr="00723CE0">
        <w:tc>
          <w:tcPr>
            <w:tcW w:w="10031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D9D9D9"/>
          </w:tcPr>
          <w:p w:rsidR="00983529" w:rsidRPr="00983529" w:rsidRDefault="00983529" w:rsidP="00983529">
            <w:pPr>
              <w:pStyle w:val="1"/>
              <w:spacing w:before="0"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23CE0" w:rsidRPr="00983529" w:rsidRDefault="009E4A33" w:rsidP="00983529">
            <w:pPr>
              <w:pStyle w:val="1"/>
              <w:spacing w:before="0"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529">
              <w:rPr>
                <w:rFonts w:ascii="Times New Roman" w:hAnsi="Times New Roman"/>
                <w:sz w:val="26"/>
                <w:szCs w:val="26"/>
              </w:rPr>
              <w:t>ШАНОВНІ АКЦІОНЕРИ</w:t>
            </w:r>
          </w:p>
          <w:p w:rsidR="005E3040" w:rsidRPr="00983529" w:rsidRDefault="004E4009" w:rsidP="00983529">
            <w:pPr>
              <w:pStyle w:val="1"/>
              <w:spacing w:before="0"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4009">
              <w:rPr>
                <w:rFonts w:ascii="Times New Roman" w:hAnsi="Times New Roman"/>
                <w:sz w:val="26"/>
                <w:szCs w:val="26"/>
              </w:rPr>
              <w:t xml:space="preserve">ПРИВАТНОГО АКЦІОНЕРНОГО ТОВАРИСТВА </w:t>
            </w:r>
            <w:r w:rsidR="00B6344A" w:rsidRPr="00B6344A">
              <w:rPr>
                <w:rFonts w:ascii="Times New Roman" w:hAnsi="Times New Roman"/>
                <w:sz w:val="26"/>
                <w:szCs w:val="26"/>
              </w:rPr>
              <w:t>"</w:t>
            </w:r>
            <w:r w:rsidR="004B19E1">
              <w:rPr>
                <w:rFonts w:ascii="Times New Roman" w:hAnsi="Times New Roman"/>
                <w:sz w:val="26"/>
                <w:szCs w:val="26"/>
              </w:rPr>
              <w:t>О</w:t>
            </w:r>
            <w:r w:rsidR="00B6344A" w:rsidRPr="00B6344A">
              <w:rPr>
                <w:rFonts w:ascii="Times New Roman" w:hAnsi="Times New Roman"/>
                <w:sz w:val="26"/>
                <w:szCs w:val="26"/>
              </w:rPr>
              <w:t>РЛАН"</w:t>
            </w:r>
          </w:p>
          <w:p w:rsidR="00983529" w:rsidRPr="00983529" w:rsidRDefault="00983529" w:rsidP="0087483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7483D" w:rsidRDefault="004B19E1" w:rsidP="0087483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B6344A" w:rsidRPr="00B6344A">
              <w:rPr>
                <w:rFonts w:ascii="Times New Roman" w:hAnsi="Times New Roman"/>
                <w:sz w:val="26"/>
                <w:szCs w:val="26"/>
              </w:rPr>
              <w:t xml:space="preserve"> червня 2023 року</w:t>
            </w:r>
            <w:r w:rsidR="0087483D" w:rsidRPr="00983529">
              <w:rPr>
                <w:rFonts w:ascii="Times New Roman" w:hAnsi="Times New Roman"/>
                <w:sz w:val="26"/>
                <w:szCs w:val="26"/>
              </w:rPr>
              <w:t xml:space="preserve"> - дата проведення дистанційних загальних зборів</w:t>
            </w:r>
            <w:r w:rsidR="0087483D" w:rsidRPr="00983529">
              <w:rPr>
                <w:rFonts w:ascii="Times New Roman" w:hAnsi="Times New Roman"/>
                <w:sz w:val="26"/>
                <w:szCs w:val="26"/>
              </w:rPr>
              <w:br/>
            </w:r>
            <w:r w:rsidR="004E4009" w:rsidRPr="004E400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ПРИВАТНОГО АКЦІОНЕРНОГО ТОВАРИСТВА </w:t>
            </w:r>
            <w:r w:rsidR="00B6344A" w:rsidRPr="00B6344A">
              <w:rPr>
                <w:rFonts w:ascii="Times New Roman" w:hAnsi="Times New Roman"/>
                <w:sz w:val="26"/>
                <w:szCs w:val="26"/>
                <w:lang w:val="ru-RU"/>
              </w:rPr>
              <w:t>"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="00B6344A" w:rsidRPr="00B6344A">
              <w:rPr>
                <w:rFonts w:ascii="Times New Roman" w:hAnsi="Times New Roman"/>
                <w:sz w:val="26"/>
                <w:szCs w:val="26"/>
                <w:lang w:val="ru-RU"/>
              </w:rPr>
              <w:t>РЛАН"</w:t>
            </w:r>
            <w:r w:rsidR="0087483D" w:rsidRPr="00983529">
              <w:rPr>
                <w:rFonts w:ascii="Times New Roman" w:hAnsi="Times New Roman"/>
                <w:sz w:val="26"/>
                <w:szCs w:val="26"/>
              </w:rPr>
              <w:t xml:space="preserve"> (дата завершення голосування). </w:t>
            </w:r>
          </w:p>
          <w:p w:rsidR="00983529" w:rsidRPr="00983529" w:rsidRDefault="00983529" w:rsidP="0087483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7483D" w:rsidRPr="00983529" w:rsidRDefault="0087483D" w:rsidP="0087483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3529">
              <w:rPr>
                <w:rFonts w:ascii="Times New Roman" w:hAnsi="Times New Roman"/>
                <w:sz w:val="26"/>
                <w:szCs w:val="26"/>
              </w:rPr>
              <w:t>Дистанційні загальні збори не передбачають спільної присутності на них акціонерів (їх представників) та проводяться шляхом дистанційного заповнення бюлетенів акціонерами (їх пред</w:t>
            </w:r>
            <w:r w:rsidR="004E4009">
              <w:rPr>
                <w:rFonts w:ascii="Times New Roman" w:hAnsi="Times New Roman"/>
                <w:sz w:val="26"/>
                <w:szCs w:val="26"/>
              </w:rPr>
              <w:t>ставниками) і надсилання їх до Т</w:t>
            </w:r>
            <w:r w:rsidRPr="00983529">
              <w:rPr>
                <w:rFonts w:ascii="Times New Roman" w:hAnsi="Times New Roman"/>
                <w:sz w:val="26"/>
                <w:szCs w:val="26"/>
              </w:rPr>
              <w:t>овариства через депозитарну систему України у порядку, встановленому Національною комісією з цінних паперів та фондового ринку.</w:t>
            </w:r>
          </w:p>
          <w:p w:rsidR="0087483D" w:rsidRPr="00983529" w:rsidRDefault="0087483D" w:rsidP="0087483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B6B68" w:rsidRPr="00983529" w:rsidRDefault="0087483D" w:rsidP="0087483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83529">
              <w:rPr>
                <w:rFonts w:ascii="Times New Roman" w:hAnsi="Times New Roman"/>
                <w:b/>
                <w:sz w:val="26"/>
                <w:szCs w:val="26"/>
              </w:rPr>
              <w:t xml:space="preserve">У відповідності до вимог Закону України "Про акціонерні товариства" </w:t>
            </w:r>
            <w:r w:rsidR="00E00BDD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983529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  <w:r w:rsidR="00E00BD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83529">
              <w:rPr>
                <w:rFonts w:ascii="Times New Roman" w:hAnsi="Times New Roman"/>
                <w:b/>
                <w:sz w:val="26"/>
                <w:szCs w:val="26"/>
              </w:rPr>
              <w:t xml:space="preserve">2465-ІХ від 27 липня 2022 року та "Порядку скликання та проведення дистанційних загальних зборів акціонерів", затвердженого рішенням Національної комісії з цінних паперів та фондового ринку 06 березня 2023 року № 236, Товариством наводиться інформація </w:t>
            </w:r>
            <w:r w:rsidR="006953DF" w:rsidRPr="00983529">
              <w:rPr>
                <w:rFonts w:ascii="Times New Roman" w:hAnsi="Times New Roman"/>
                <w:b/>
                <w:sz w:val="26"/>
                <w:szCs w:val="26"/>
              </w:rPr>
              <w:t>про загальну кількість акцій та голосуючих акцій станом на дату складення переліку осіб, яким надсилається повідомлення про проведення загальних зборів.</w:t>
            </w:r>
          </w:p>
          <w:p w:rsidR="006953DF" w:rsidRPr="00983529" w:rsidRDefault="006953DF" w:rsidP="00723CE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953DF" w:rsidRPr="00983529" w:rsidRDefault="006953DF" w:rsidP="006953D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83529">
              <w:rPr>
                <w:rFonts w:ascii="Times New Roman" w:hAnsi="Times New Roman"/>
                <w:bCs/>
                <w:sz w:val="26"/>
                <w:szCs w:val="26"/>
              </w:rPr>
              <w:t xml:space="preserve">Дата складання переліку акціонерів, яким надсилається повідомлення про проведення загальних зборів - станом на  </w:t>
            </w:r>
            <w:r w:rsidR="004B19E1">
              <w:rPr>
                <w:rFonts w:ascii="Times New Roman" w:hAnsi="Times New Roman"/>
                <w:bCs/>
                <w:sz w:val="26"/>
                <w:szCs w:val="26"/>
              </w:rPr>
              <w:t>04.05.</w:t>
            </w:r>
            <w:r w:rsidR="00B6344A" w:rsidRPr="00B6344A">
              <w:rPr>
                <w:rFonts w:ascii="Times New Roman" w:hAnsi="Times New Roman"/>
                <w:bCs/>
                <w:sz w:val="26"/>
                <w:szCs w:val="26"/>
              </w:rPr>
              <w:t>2023 року</w:t>
            </w:r>
            <w:r w:rsidRPr="0098352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6953DF" w:rsidRPr="00983529" w:rsidRDefault="006953DF" w:rsidP="006953D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953DF" w:rsidRPr="00983529" w:rsidRDefault="006953DF" w:rsidP="006953D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83529">
              <w:rPr>
                <w:rFonts w:ascii="Times New Roman" w:hAnsi="Times New Roman"/>
                <w:bCs/>
                <w:sz w:val="26"/>
                <w:szCs w:val="26"/>
              </w:rPr>
              <w:t xml:space="preserve">Станом на </w:t>
            </w:r>
            <w:r w:rsidR="004B19E1">
              <w:rPr>
                <w:rFonts w:ascii="Times New Roman" w:hAnsi="Times New Roman"/>
                <w:bCs/>
                <w:sz w:val="26"/>
                <w:szCs w:val="26"/>
              </w:rPr>
              <w:t>04.05.</w:t>
            </w:r>
            <w:r w:rsidR="004B19E1" w:rsidRPr="00B6344A">
              <w:rPr>
                <w:rFonts w:ascii="Times New Roman" w:hAnsi="Times New Roman"/>
                <w:bCs/>
                <w:sz w:val="26"/>
                <w:szCs w:val="26"/>
              </w:rPr>
              <w:t>2023 року</w:t>
            </w:r>
            <w:r w:rsidRPr="00983529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6953DF" w:rsidRPr="00983529" w:rsidRDefault="006953DF" w:rsidP="006953D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83529">
              <w:rPr>
                <w:rFonts w:ascii="Times New Roman" w:hAnsi="Times New Roman"/>
                <w:bCs/>
                <w:sz w:val="26"/>
                <w:szCs w:val="26"/>
              </w:rPr>
              <w:t xml:space="preserve">- загальна кількість акцій </w:t>
            </w:r>
            <w:r w:rsidR="004E4009">
              <w:rPr>
                <w:rFonts w:ascii="Times New Roman" w:hAnsi="Times New Roman"/>
                <w:bCs/>
                <w:sz w:val="26"/>
                <w:szCs w:val="26"/>
              </w:rPr>
              <w:t>Товариства</w:t>
            </w:r>
            <w:r w:rsidRPr="00983529">
              <w:rPr>
                <w:rFonts w:ascii="Times New Roman" w:hAnsi="Times New Roman"/>
                <w:bCs/>
                <w:sz w:val="26"/>
                <w:szCs w:val="26"/>
              </w:rPr>
              <w:t xml:space="preserve"> складає </w:t>
            </w:r>
            <w:r w:rsidR="004B19E1" w:rsidRPr="004B19E1">
              <w:rPr>
                <w:rFonts w:ascii="Times New Roman" w:hAnsi="Times New Roman"/>
                <w:bCs/>
                <w:sz w:val="26"/>
                <w:szCs w:val="26"/>
              </w:rPr>
              <w:t>166 050 (сто шістдесят шість тисяч п'ятдесят) штук простих іменних акцій</w:t>
            </w:r>
            <w:r w:rsidRPr="00983529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6953DF" w:rsidRPr="00983529" w:rsidRDefault="004E4009" w:rsidP="006953D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6953DF" w:rsidRPr="00983529">
              <w:rPr>
                <w:rFonts w:ascii="Times New Roman" w:hAnsi="Times New Roman"/>
                <w:bCs/>
                <w:sz w:val="26"/>
                <w:szCs w:val="26"/>
              </w:rPr>
              <w:t xml:space="preserve">загальна кількість голосуючих акцій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Товариства</w:t>
            </w:r>
            <w:r w:rsidR="006953DF" w:rsidRPr="00983529">
              <w:rPr>
                <w:rFonts w:ascii="Times New Roman" w:hAnsi="Times New Roman"/>
                <w:bCs/>
                <w:sz w:val="26"/>
                <w:szCs w:val="26"/>
              </w:rPr>
              <w:t xml:space="preserve"> складає </w:t>
            </w:r>
            <w:r w:rsidR="00983529">
              <w:rPr>
                <w:rFonts w:ascii="Times New Roman" w:hAnsi="Times New Roman"/>
                <w:bCs/>
                <w:sz w:val="26"/>
                <w:szCs w:val="26"/>
              </w:rPr>
              <w:br/>
            </w:r>
            <w:r w:rsidR="004B19E1" w:rsidRPr="004B19E1">
              <w:rPr>
                <w:rFonts w:ascii="Times New Roman" w:hAnsi="Times New Roman"/>
                <w:bCs/>
                <w:sz w:val="26"/>
                <w:szCs w:val="26"/>
              </w:rPr>
              <w:t>156 022 (сто п'ятдес</w:t>
            </w:r>
            <w:bookmarkStart w:id="0" w:name="_GoBack"/>
            <w:bookmarkEnd w:id="0"/>
            <w:r w:rsidR="004B19E1" w:rsidRPr="004B19E1">
              <w:rPr>
                <w:rFonts w:ascii="Times New Roman" w:hAnsi="Times New Roman"/>
                <w:bCs/>
                <w:sz w:val="26"/>
                <w:szCs w:val="26"/>
              </w:rPr>
              <w:t>ят шість тисяч двадцять дві) штуки простих іменних акцій</w:t>
            </w:r>
            <w:r w:rsidR="006953DF" w:rsidRPr="0098352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860F5D" w:rsidRPr="00983529" w:rsidRDefault="00860F5D" w:rsidP="006953D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953DF" w:rsidRPr="00983529" w:rsidRDefault="006953DF" w:rsidP="00723CE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3529">
              <w:rPr>
                <w:rFonts w:ascii="Times New Roman" w:hAnsi="Times New Roman"/>
                <w:sz w:val="26"/>
                <w:szCs w:val="26"/>
              </w:rPr>
              <w:t>Товариство не здійснювало емісію та розміщення привілейованих акцій.</w:t>
            </w:r>
          </w:p>
          <w:p w:rsidR="009E4A33" w:rsidRPr="0087483D" w:rsidRDefault="009E4A33" w:rsidP="00695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E93" w:rsidRPr="00723CE0" w:rsidRDefault="00520E93" w:rsidP="00695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</w:tr>
    </w:tbl>
    <w:p w:rsidR="00723CE0" w:rsidRPr="0072278A" w:rsidRDefault="00723CE0" w:rsidP="00723C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23CE0" w:rsidRPr="0072278A" w:rsidSect="00415577">
      <w:headerReference w:type="default" r:id="rId7"/>
      <w:pgSz w:w="11906" w:h="16838"/>
      <w:pgMar w:top="993" w:right="566" w:bottom="1135" w:left="1417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70E" w:rsidRDefault="0073570E" w:rsidP="009E4A33">
      <w:pPr>
        <w:spacing w:after="0" w:line="240" w:lineRule="auto"/>
      </w:pPr>
      <w:r>
        <w:separator/>
      </w:r>
    </w:p>
  </w:endnote>
  <w:endnote w:type="continuationSeparator" w:id="0">
    <w:p w:rsidR="0073570E" w:rsidRDefault="0073570E" w:rsidP="009E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70E" w:rsidRDefault="0073570E" w:rsidP="009E4A33">
      <w:pPr>
        <w:spacing w:after="0" w:line="240" w:lineRule="auto"/>
      </w:pPr>
      <w:r>
        <w:separator/>
      </w:r>
    </w:p>
  </w:footnote>
  <w:footnote w:type="continuationSeparator" w:id="0">
    <w:p w:rsidR="0073570E" w:rsidRDefault="0073570E" w:rsidP="009E4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577" w:rsidRPr="0087483D" w:rsidRDefault="006953DF" w:rsidP="00415577">
    <w:pPr>
      <w:pStyle w:val="a9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 w:rsidRPr="0087483D">
      <w:rPr>
        <w:rFonts w:ascii="Times New Roman" w:hAnsi="Times New Roman"/>
        <w:b/>
        <w:sz w:val="24"/>
        <w:szCs w:val="24"/>
      </w:rPr>
      <w:t>ІНФОРМАЦІЯ</w:t>
    </w:r>
    <w:r w:rsidR="00415577" w:rsidRPr="0087483D">
      <w:rPr>
        <w:rFonts w:ascii="Times New Roman" w:hAnsi="Times New Roman"/>
        <w:b/>
        <w:sz w:val="24"/>
        <w:szCs w:val="24"/>
      </w:rPr>
      <w:t xml:space="preserve"> </w:t>
    </w:r>
  </w:p>
  <w:p w:rsidR="00415577" w:rsidRPr="0087483D" w:rsidRDefault="006953DF" w:rsidP="00415577">
    <w:pPr>
      <w:pStyle w:val="a9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 w:rsidRPr="0087483D">
      <w:rPr>
        <w:rFonts w:ascii="Times New Roman" w:hAnsi="Times New Roman"/>
        <w:b/>
        <w:bCs/>
        <w:sz w:val="24"/>
        <w:szCs w:val="24"/>
      </w:rPr>
      <w:t>про загальну кількість акцій та голосуючих акцій</w:t>
    </w:r>
  </w:p>
  <w:p w:rsidR="00415577" w:rsidRPr="00415577" w:rsidRDefault="00415577" w:rsidP="00415577">
    <w:pPr>
      <w:pStyle w:val="a9"/>
      <w:spacing w:after="0" w:line="240" w:lineRule="aut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7215"/>
    <w:multiLevelType w:val="hybridMultilevel"/>
    <w:tmpl w:val="97B0ADF2"/>
    <w:lvl w:ilvl="0" w:tplc="E74C130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09"/>
    <w:rsid w:val="00066167"/>
    <w:rsid w:val="00076497"/>
    <w:rsid w:val="000D3246"/>
    <w:rsid w:val="000E7417"/>
    <w:rsid w:val="00105A77"/>
    <w:rsid w:val="00164909"/>
    <w:rsid w:val="0018021A"/>
    <w:rsid w:val="00183CBC"/>
    <w:rsid w:val="00195CF7"/>
    <w:rsid w:val="001A1D6F"/>
    <w:rsid w:val="001B62D4"/>
    <w:rsid w:val="00204E9F"/>
    <w:rsid w:val="0024431E"/>
    <w:rsid w:val="0026634F"/>
    <w:rsid w:val="002673E3"/>
    <w:rsid w:val="00276A82"/>
    <w:rsid w:val="002A003C"/>
    <w:rsid w:val="0031774C"/>
    <w:rsid w:val="00325CEB"/>
    <w:rsid w:val="00343CE9"/>
    <w:rsid w:val="00355289"/>
    <w:rsid w:val="00397921"/>
    <w:rsid w:val="003D2E2F"/>
    <w:rsid w:val="003E50E2"/>
    <w:rsid w:val="00415577"/>
    <w:rsid w:val="00455497"/>
    <w:rsid w:val="004719FD"/>
    <w:rsid w:val="004B19E1"/>
    <w:rsid w:val="004E4009"/>
    <w:rsid w:val="0050093D"/>
    <w:rsid w:val="0051637E"/>
    <w:rsid w:val="00520E93"/>
    <w:rsid w:val="00545A4C"/>
    <w:rsid w:val="005877C8"/>
    <w:rsid w:val="00597DB4"/>
    <w:rsid w:val="005E3040"/>
    <w:rsid w:val="005F44B7"/>
    <w:rsid w:val="00641386"/>
    <w:rsid w:val="00681804"/>
    <w:rsid w:val="006953DF"/>
    <w:rsid w:val="006A1156"/>
    <w:rsid w:val="007004A9"/>
    <w:rsid w:val="0072278A"/>
    <w:rsid w:val="00723CE0"/>
    <w:rsid w:val="00725BC9"/>
    <w:rsid w:val="0073570E"/>
    <w:rsid w:val="00773A6D"/>
    <w:rsid w:val="007B6B68"/>
    <w:rsid w:val="008250B2"/>
    <w:rsid w:val="008561A3"/>
    <w:rsid w:val="00860F5D"/>
    <w:rsid w:val="0087483D"/>
    <w:rsid w:val="00904E1D"/>
    <w:rsid w:val="0090545B"/>
    <w:rsid w:val="00926295"/>
    <w:rsid w:val="00942327"/>
    <w:rsid w:val="0094489D"/>
    <w:rsid w:val="00975561"/>
    <w:rsid w:val="00983529"/>
    <w:rsid w:val="009840CD"/>
    <w:rsid w:val="009A60AE"/>
    <w:rsid w:val="009C4A1C"/>
    <w:rsid w:val="009E4A33"/>
    <w:rsid w:val="00A03E14"/>
    <w:rsid w:val="00A07AE2"/>
    <w:rsid w:val="00A23504"/>
    <w:rsid w:val="00A3239F"/>
    <w:rsid w:val="00A44153"/>
    <w:rsid w:val="00A8509B"/>
    <w:rsid w:val="00A97A09"/>
    <w:rsid w:val="00AB3094"/>
    <w:rsid w:val="00AB4F37"/>
    <w:rsid w:val="00AC65BE"/>
    <w:rsid w:val="00B05A8F"/>
    <w:rsid w:val="00B25F25"/>
    <w:rsid w:val="00B6344A"/>
    <w:rsid w:val="00B64298"/>
    <w:rsid w:val="00B76E2D"/>
    <w:rsid w:val="00BC7A8F"/>
    <w:rsid w:val="00C513E2"/>
    <w:rsid w:val="00C64FC0"/>
    <w:rsid w:val="00C81493"/>
    <w:rsid w:val="00CC3B2C"/>
    <w:rsid w:val="00CF253D"/>
    <w:rsid w:val="00D05DDB"/>
    <w:rsid w:val="00D55546"/>
    <w:rsid w:val="00D66D0F"/>
    <w:rsid w:val="00D971B8"/>
    <w:rsid w:val="00DB27E8"/>
    <w:rsid w:val="00DB415B"/>
    <w:rsid w:val="00DB7308"/>
    <w:rsid w:val="00E00BDD"/>
    <w:rsid w:val="00E42F8F"/>
    <w:rsid w:val="00EB5C5B"/>
    <w:rsid w:val="00EC627C"/>
    <w:rsid w:val="00F25E2E"/>
    <w:rsid w:val="00FA7C0B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C1840D1"/>
  <w15:chartTrackingRefBased/>
  <w15:docId w15:val="{0E35F6B7-59BE-44E8-BE8D-B86EB6A8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E4A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5F44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Emphasis"/>
    <w:uiPriority w:val="20"/>
    <w:qFormat/>
    <w:rsid w:val="005F44B7"/>
    <w:rPr>
      <w:i/>
      <w:iCs/>
    </w:rPr>
  </w:style>
  <w:style w:type="paragraph" w:styleId="a6">
    <w:name w:val="List Paragraph"/>
    <w:basedOn w:val="a"/>
    <w:uiPriority w:val="34"/>
    <w:qFormat/>
    <w:rsid w:val="005F44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3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03E14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9E4A3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9E4A3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E4A3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9E4A33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9E4A3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xmsonormal">
    <w:name w:val="x_msonormal"/>
    <w:basedOn w:val="a"/>
    <w:rsid w:val="001B6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415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01">
    <w:name w:val="fontstyle01"/>
    <w:rsid w:val="006953DF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character" w:styleId="ad">
    <w:name w:val="annotation reference"/>
    <w:basedOn w:val="a0"/>
    <w:uiPriority w:val="99"/>
    <w:semiHidden/>
    <w:unhideWhenUsed/>
    <w:rsid w:val="00B6344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6344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6344A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344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6344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7</cp:revision>
  <cp:lastPrinted>2023-03-21T15:50:00Z</cp:lastPrinted>
  <dcterms:created xsi:type="dcterms:W3CDTF">2023-03-10T12:56:00Z</dcterms:created>
  <dcterms:modified xsi:type="dcterms:W3CDTF">2023-05-08T12:48:00Z</dcterms:modified>
</cp:coreProperties>
</file>